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F6C4" w14:textId="3B8692EB" w:rsidR="001273C1" w:rsidRPr="00D03F16" w:rsidRDefault="00714E46" w:rsidP="001173EF">
      <w:pPr>
        <w:pStyle w:val="Title"/>
        <w:jc w:val="center"/>
        <w:rPr>
          <w:sz w:val="48"/>
          <w:szCs w:val="46"/>
        </w:rPr>
      </w:pPr>
      <w:sdt>
        <w:sdtPr>
          <w:id w:val="-1675106444"/>
          <w:placeholder>
            <w:docPart w:val="7EBFF91DCBFC4FF4AE156DDF04A6E9F7"/>
          </w:placeholder>
          <w15:appearance w15:val="hidden"/>
        </w:sdtPr>
        <w:sdtEndPr>
          <w:rPr>
            <w:sz w:val="48"/>
            <w:szCs w:val="46"/>
          </w:rPr>
        </w:sdtEndPr>
        <w:sdtContent>
          <w:r w:rsidR="001173EF" w:rsidRPr="001173EF">
            <w:rPr>
              <w:noProof/>
            </w:rPr>
            <w:drawing>
              <wp:inline distT="0" distB="0" distL="0" distR="0" wp14:anchorId="64614F65" wp14:editId="30212F0B">
                <wp:extent cx="4429125" cy="731090"/>
                <wp:effectExtent l="0" t="0" r="0" b="0"/>
                <wp:docPr id="1" name="Picture 1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8259" cy="757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3F16" w:rsidRPr="00D03F16">
            <w:rPr>
              <w:sz w:val="48"/>
              <w:szCs w:val="46"/>
            </w:rPr>
            <w:t xml:space="preserve"> </w:t>
          </w:r>
        </w:sdtContent>
      </w:sdt>
    </w:p>
    <w:p w14:paraId="19D133A2" w14:textId="0854AE0F" w:rsidR="0089777F" w:rsidRPr="0089777F" w:rsidRDefault="00714E46" w:rsidP="00F53E23">
      <w:pPr>
        <w:pStyle w:val="Title"/>
        <w:jc w:val="center"/>
      </w:pPr>
      <w:sdt>
        <w:sdtPr>
          <w:rPr>
            <w:sz w:val="56"/>
            <w:szCs w:val="50"/>
          </w:rPr>
          <w:id w:val="1862847750"/>
          <w:placeholder>
            <w:docPart w:val="12BAF6470CCB47728AA0E04821030E00"/>
          </w:placeholder>
          <w15:appearance w15:val="hidden"/>
        </w:sdtPr>
        <w:sdtEndPr/>
        <w:sdtContent>
          <w:r w:rsidR="009A3A78">
            <w:rPr>
              <w:sz w:val="56"/>
              <w:szCs w:val="50"/>
            </w:rPr>
            <w:t>Sergeant at arms</w:t>
          </w:r>
        </w:sdtContent>
      </w:sdt>
      <w:r w:rsidR="00E0401F" w:rsidRPr="00E0401F">
        <w:t xml:space="preserve"> </w:t>
      </w:r>
      <w:r w:rsidR="00E040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741DEC7" wp14:editId="650C5EB8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57400"/>
                <wp:effectExtent l="0" t="0" r="0" b="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57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F57FD" id="Rectangle 68" o:spid="_x0000_s1026" alt="&quot;&quot;" style="position:absolute;margin-left:-1in;margin-top:0;width:612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xLiQIAAIsFAAAOAAAAZHJzL2Uyb0RvYy54bWysVNtqGzEQfS/0H4Tem10bJ25N1sE4uBRC&#10;EpKUPCtaySuQNKoke+1+fUfaS9IktFDqh7VGc+Z2NDPnFwejyV74oMBWdHJSUiIsh1rZbUW/P2w+&#10;faYkRGZrpsGKih5FoBfLjx/OW7cQU2hA18ITdGLDonUVbWJ0i6IIvBGGhRNwwqJSgjcsoui3Re1Z&#10;i96NLqZleVa04GvngYsQ8PayU9Jl9i+l4PFGyiAi0RXF3GL++vx9St9iec4WW89co3ifBvuHLAxT&#10;FoOOri5ZZGTn1RtXRnEPAWQ84WAKkFJxkWvAaiblq2ruG+ZErgXJCW6kKfw/t/x6f+uJqit6hi9l&#10;mcE3ukPWmN1qQfAOCWpdWCDu3t36Xgp4TNUepDfpH+sgh0zqcSRVHCLheDmfz6ezErnnqJuWp/Mk&#10;oJ/i2dz5EL8KMCQdKuoxfiaT7a9C7KADJEULoFW9UVpnIXWKWGtP9gzfmHEubJz0AX5DapvwFpJl&#10;5zTdFKm6rp58ikctEk7bOyGRGKxgmpPJLfk2UM6hYbXo4p+W+BuiD6nlYrPDhJYYf/Q9+ZPvLsse&#10;n0xF7ujRuPy78WiRI4ONo7FRFvx7DvRIn+zwA0kdNYmlJ6iP2DYeunkKjm8UPt0VC/GWeRwgfG5c&#10;CvEGP1JDW1HoT5Q04H++d5/w2NeopaTFgaxo+LFjXlCiv1ns+C+T2SxNcBZmp/MpCv6l5umlxu7M&#10;GrAfJrh+HM/HhI96OEoP5hF3xypFRRWzHGNXlEc/COvYLQrcPlysVhmGU+tYvLL3jifnidXUmg+H&#10;R+Zd378RW/8ahuFli1dt3GGTpYXVLoJUucefee35xonPjdNvp7RSXsoZ9bxDl78AAAD//wMAUEsD&#10;BBQABgAIAAAAIQDrqIKa4AAAAAoBAAAPAAAAZHJzL2Rvd25yZXYueG1sTI9BT8MwDIXvSPyHyEjc&#10;tmTrBFNpOk2TdkEIicIO3LLGNIXGqZqsK/x6vBNcLFvv6fl7xWbynRhxiG0gDYu5AoFUB9tSo+Ht&#10;dT9bg4jJkDVdINTwjRE25fVVYXIbzvSCY5UawSEUc6PBpdTnUsbaoTdxHnok1j7C4E3ic2ikHcyZ&#10;w30nl0rdSW9a4g/O9LhzWH9VJ6/h8fM+q9y4HX+yZzy4cHh63++i1rc30/YBRMIp/Znhgs/oUDLT&#10;MZzIRtFpmC1WKy6TNPC86GqteDtqyJYsyLKQ/yuUvwAAAP//AwBQSwECLQAUAAYACAAAACEAtoM4&#10;kv4AAADhAQAAEwAAAAAAAAAAAAAAAAAAAAAAW0NvbnRlbnRfVHlwZXNdLnhtbFBLAQItABQABgAI&#10;AAAAIQA4/SH/1gAAAJQBAAALAAAAAAAAAAAAAAAAAC8BAABfcmVscy8ucmVsc1BLAQItABQABgAI&#10;AAAAIQBAirxLiQIAAIsFAAAOAAAAAAAAAAAAAAAAAC4CAABkcnMvZTJvRG9jLnhtbFBLAQItABQA&#10;BgAIAAAAIQDrqIKa4AAAAAoBAAAPAAAAAAAAAAAAAAAAAOMEAABkcnMvZG93bnJldi54bWxQSwUG&#10;AAAAAAQABADzAAAA8AUAAAAA&#10;" fillcolor="#4472c4 [3204]" stroked="f" strokeweight="1pt">
                <w10:wrap anchory="page"/>
                <w10:anchorlock/>
              </v:rect>
            </w:pict>
          </mc:Fallback>
        </mc:AlternateContent>
      </w:r>
    </w:p>
    <w:p w14:paraId="2E1E63ED" w14:textId="77777777" w:rsidR="001173EF" w:rsidRDefault="001173EF" w:rsidP="001173EF">
      <w:pPr>
        <w:pStyle w:val="Subtitle"/>
        <w:contextualSpacing/>
      </w:pPr>
    </w:p>
    <w:p w14:paraId="09B68946" w14:textId="21114204" w:rsidR="005140CB" w:rsidRPr="000B112D" w:rsidRDefault="00D03F16" w:rsidP="000B112D">
      <w:pPr>
        <w:pStyle w:val="Subtitle"/>
      </w:pPr>
      <w:r>
        <w:t>overview</w:t>
      </w:r>
    </w:p>
    <w:tbl>
      <w:tblPr>
        <w:tblStyle w:val="TipTable"/>
        <w:tblW w:w="5000" w:type="pct"/>
        <w:jc w:val="center"/>
        <w:tblLook w:val="04A0" w:firstRow="1" w:lastRow="0" w:firstColumn="1" w:lastColumn="0" w:noHBand="0" w:noVBand="1"/>
        <w:tblDescription w:val="Layout table"/>
      </w:tblPr>
      <w:tblGrid>
        <w:gridCol w:w="19"/>
        <w:gridCol w:w="9341"/>
      </w:tblGrid>
      <w:tr w:rsidR="0085761F" w14:paraId="5B825924" w14:textId="77777777" w:rsidTr="00D76301">
        <w:trPr>
          <w:trHeight w:val="2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" w:type="pct"/>
            <w:shd w:val="clear" w:color="auto" w:fill="auto"/>
          </w:tcPr>
          <w:p w14:paraId="3ABCF77B" w14:textId="63E3FCA4" w:rsidR="0085761F" w:rsidRDefault="0085761F" w:rsidP="00D03F16">
            <w:pPr>
              <w:spacing w:after="180" w:line="288" w:lineRule="auto"/>
              <w:jc w:val="both"/>
            </w:pPr>
          </w:p>
        </w:tc>
        <w:tc>
          <w:tcPr>
            <w:tcW w:w="4990" w:type="pct"/>
            <w:shd w:val="clear" w:color="auto" w:fill="auto"/>
          </w:tcPr>
          <w:p w14:paraId="4E186C96" w14:textId="671AC96A" w:rsidR="00483F58" w:rsidRDefault="00D03F16" w:rsidP="001173E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15598">
              <w:rPr>
                <w:rFonts w:asciiTheme="minorHAnsi" w:hAnsiTheme="minorHAnsi" w:cstheme="minorHAnsi"/>
                <w:color w:val="000000"/>
              </w:rPr>
              <w:t xml:space="preserve">The National Association of Field Training Officers (NAFTO) is seeking a highly qualified, </w:t>
            </w:r>
            <w:r w:rsidR="00376CF2">
              <w:rPr>
                <w:rFonts w:asciiTheme="minorHAnsi" w:hAnsiTheme="minorHAnsi" w:cstheme="minorHAnsi"/>
                <w:color w:val="000000"/>
              </w:rPr>
              <w:t>detail-oriented</w:t>
            </w:r>
            <w:r w:rsidRPr="00B15598">
              <w:rPr>
                <w:rFonts w:asciiTheme="minorHAnsi" w:hAnsiTheme="minorHAnsi" w:cstheme="minorHAnsi"/>
                <w:color w:val="000000"/>
              </w:rPr>
              <w:t xml:space="preserve">, professional to serve as the </w:t>
            </w:r>
            <w:r w:rsidR="00376CF2">
              <w:rPr>
                <w:rFonts w:asciiTheme="minorHAnsi" w:hAnsiTheme="minorHAnsi" w:cstheme="minorHAnsi"/>
                <w:color w:val="000000"/>
              </w:rPr>
              <w:t xml:space="preserve">Executive Board </w:t>
            </w:r>
            <w:r w:rsidR="004D7992">
              <w:rPr>
                <w:rFonts w:asciiTheme="minorHAnsi" w:hAnsiTheme="minorHAnsi" w:cstheme="minorHAnsi"/>
                <w:color w:val="000000"/>
              </w:rPr>
              <w:t>Sergeant at Arms</w:t>
            </w:r>
            <w:r w:rsidRPr="00B15598">
              <w:rPr>
                <w:rFonts w:asciiTheme="minorHAnsi" w:hAnsiTheme="minorHAnsi" w:cstheme="minorHAnsi"/>
                <w:color w:val="000000"/>
              </w:rPr>
              <w:t xml:space="preserve"> for this non-profit organization. NAFTO provides training to law enforcement agencies, including basic field training instructor, manager, and leadership courses. The</w:t>
            </w:r>
            <w:r w:rsidR="00376CF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14E46">
              <w:rPr>
                <w:rFonts w:asciiTheme="minorHAnsi" w:hAnsiTheme="minorHAnsi" w:cstheme="minorHAnsi"/>
                <w:color w:val="000000"/>
              </w:rPr>
              <w:t>Sergeant at Arms</w:t>
            </w:r>
            <w:r w:rsidRPr="00B15598">
              <w:rPr>
                <w:rFonts w:asciiTheme="minorHAnsi" w:hAnsiTheme="minorHAnsi" w:cstheme="minorHAnsi"/>
                <w:color w:val="000000"/>
              </w:rPr>
              <w:t xml:space="preserve"> will </w:t>
            </w:r>
            <w:r w:rsidR="005A14E4">
              <w:rPr>
                <w:rFonts w:asciiTheme="minorHAnsi" w:hAnsiTheme="minorHAnsi" w:cstheme="minorHAnsi"/>
                <w:color w:val="000000"/>
              </w:rPr>
              <w:t xml:space="preserve">facilitate smooth and efficient operations within </w:t>
            </w:r>
            <w:r w:rsidR="00794008">
              <w:rPr>
                <w:rFonts w:asciiTheme="minorHAnsi" w:hAnsiTheme="minorHAnsi" w:cstheme="minorHAnsi"/>
                <w:color w:val="000000"/>
              </w:rPr>
              <w:t>the organization by providing administrative assistance, managing information, and handling communication.</w:t>
            </w:r>
            <w:r w:rsidRPr="00B1559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19AC6B3" w14:textId="77777777" w:rsidR="00483F58" w:rsidRDefault="00483F58" w:rsidP="001173E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4A3AE0AC" w14:textId="5A3726DB" w:rsidR="00D03F16" w:rsidRPr="006E6292" w:rsidRDefault="00D03F16" w:rsidP="001173E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15598">
              <w:rPr>
                <w:rFonts w:asciiTheme="minorHAnsi" w:hAnsiTheme="minorHAnsi" w:cstheme="minorHAnsi"/>
                <w:color w:val="000000"/>
              </w:rPr>
              <w:t xml:space="preserve">The ideal candidate will be organized and demonstrate an ability to utilize technology to </w:t>
            </w:r>
            <w:r w:rsidR="00794008">
              <w:rPr>
                <w:rFonts w:asciiTheme="minorHAnsi" w:hAnsiTheme="minorHAnsi" w:cstheme="minorHAnsi"/>
                <w:color w:val="000000"/>
              </w:rPr>
              <w:t>create and manage NAFTO</w:t>
            </w:r>
            <w:r w:rsidRPr="00B15598">
              <w:rPr>
                <w:rFonts w:asciiTheme="minorHAnsi" w:hAnsiTheme="minorHAnsi" w:cstheme="minorHAnsi"/>
                <w:color w:val="000000"/>
              </w:rPr>
              <w:t xml:space="preserve"> documents</w:t>
            </w:r>
            <w:r w:rsidR="00794008">
              <w:rPr>
                <w:rFonts w:asciiTheme="minorHAnsi" w:hAnsiTheme="minorHAnsi" w:cstheme="minorHAnsi"/>
                <w:color w:val="000000"/>
              </w:rPr>
              <w:t xml:space="preserve"> in relation to board </w:t>
            </w:r>
            <w:r w:rsidR="004D7992">
              <w:rPr>
                <w:rFonts w:asciiTheme="minorHAnsi" w:hAnsiTheme="minorHAnsi" w:cstheme="minorHAnsi"/>
                <w:color w:val="000000"/>
              </w:rPr>
              <w:t xml:space="preserve">fundraising, sponsorships, and policy and procedures. </w:t>
            </w:r>
          </w:p>
          <w:p w14:paraId="42A6C74D" w14:textId="77777777" w:rsidR="00D6664D" w:rsidRDefault="00D6664D" w:rsidP="00D7630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  <w:p w14:paraId="17C0D399" w14:textId="65159DD3" w:rsidR="0085761F" w:rsidRPr="00D03F16" w:rsidRDefault="00D76301" w:rsidP="001173E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This Executive Board S</w:t>
            </w:r>
            <w:r w:rsidR="004D7992">
              <w:rPr>
                <w:rFonts w:asciiTheme="minorHAnsi" w:hAnsiTheme="minorHAnsi" w:cstheme="minorHAnsi"/>
                <w:color w:val="000000"/>
              </w:rPr>
              <w:t>ergeant at Arms</w:t>
            </w:r>
            <w:r>
              <w:rPr>
                <w:rFonts w:asciiTheme="minorHAnsi" w:hAnsiTheme="minorHAnsi" w:cstheme="minorHAnsi"/>
                <w:color w:val="000000"/>
              </w:rPr>
              <w:t xml:space="preserve"> is an elected position by the NAFTO membership and works in conjunction with the other Executive Board members. </w:t>
            </w:r>
            <w:r w:rsidR="00EF5E39">
              <w:rPr>
                <w:rFonts w:ascii="Calibri" w:hAnsi="Calibri" w:cs="Calibri"/>
                <w:color w:val="000000"/>
              </w:rPr>
              <w:t>The S</w:t>
            </w:r>
            <w:r w:rsidR="004D7992">
              <w:rPr>
                <w:rFonts w:ascii="Calibri" w:hAnsi="Calibri" w:cs="Calibri"/>
                <w:color w:val="000000"/>
              </w:rPr>
              <w:t>ergeant at Arms</w:t>
            </w:r>
            <w:r w:rsidR="00EF5E39">
              <w:rPr>
                <w:rFonts w:ascii="Calibri" w:hAnsi="Calibri" w:cs="Calibri"/>
                <w:color w:val="000000"/>
              </w:rPr>
              <w:t xml:space="preserve"> must be a current member, in good standing. </w:t>
            </w:r>
            <w:r>
              <w:rPr>
                <w:rFonts w:asciiTheme="minorHAnsi" w:hAnsiTheme="minorHAnsi" w:cstheme="minorHAnsi"/>
                <w:color w:val="000000"/>
              </w:rPr>
              <w:t xml:space="preserve">This is a three-year service term and </w:t>
            </w:r>
            <w:r w:rsidR="00EC491B">
              <w:rPr>
                <w:rFonts w:asciiTheme="minorHAnsi" w:hAnsiTheme="minorHAnsi" w:cstheme="minorHAnsi"/>
                <w:color w:val="000000"/>
              </w:rPr>
              <w:t xml:space="preserve">carries no restriction on reelection. </w:t>
            </w:r>
          </w:p>
        </w:tc>
      </w:tr>
    </w:tbl>
    <w:p w14:paraId="32A29BA3" w14:textId="77777777" w:rsidR="00017EFD" w:rsidRDefault="00017EFD" w:rsidP="005140CB">
      <w:pPr>
        <w:pStyle w:val="NoSpacing"/>
      </w:pPr>
    </w:p>
    <w:p w14:paraId="233982B9" w14:textId="4CDCF835" w:rsidR="001273C1" w:rsidRPr="005140CB" w:rsidRDefault="00D03F16" w:rsidP="005140CB">
      <w:pPr>
        <w:pStyle w:val="Heading1"/>
      </w:pPr>
      <w:r>
        <w:t>duties and responsibilities</w:t>
      </w:r>
    </w:p>
    <w:p w14:paraId="786144CB" w14:textId="77777777" w:rsidR="001273C1" w:rsidRDefault="001273C1">
      <w:pPr>
        <w:pStyle w:val="NoSpacing"/>
      </w:pPr>
    </w:p>
    <w:p w14:paraId="6A346362" w14:textId="1CCA6D71" w:rsidR="00C518CD" w:rsidRDefault="00C518CD" w:rsidP="00D03F16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Administrative Duties:</w:t>
      </w:r>
    </w:p>
    <w:p w14:paraId="1E8B2C2C" w14:textId="3281C463" w:rsidR="00C518CD" w:rsidRPr="003F5803" w:rsidRDefault="00C518CD" w:rsidP="003F5803">
      <w:pPr>
        <w:pStyle w:val="ListParagraph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 w:rsidRPr="003F5803">
        <w:rPr>
          <w:rFonts w:eastAsia="Times New Roman" w:cstheme="minorHAnsi"/>
          <w:color w:val="000000"/>
          <w:sz w:val="24"/>
          <w:szCs w:val="24"/>
          <w:lang w:eastAsia="en-US"/>
        </w:rPr>
        <w:t xml:space="preserve">Attend </w:t>
      </w:r>
      <w:r w:rsidR="004D7992">
        <w:rPr>
          <w:rFonts w:eastAsia="Times New Roman" w:cstheme="minorHAnsi"/>
          <w:color w:val="000000"/>
          <w:sz w:val="24"/>
          <w:szCs w:val="24"/>
          <w:lang w:eastAsia="en-US"/>
        </w:rPr>
        <w:t>m</w:t>
      </w:r>
      <w:r w:rsidRPr="003F5803">
        <w:rPr>
          <w:rFonts w:eastAsia="Times New Roman" w:cstheme="minorHAnsi"/>
          <w:color w:val="000000"/>
          <w:sz w:val="24"/>
          <w:szCs w:val="24"/>
          <w:lang w:eastAsia="en-US"/>
        </w:rPr>
        <w:t>onthly board meetings</w:t>
      </w:r>
      <w:r w:rsidR="004D7992">
        <w:rPr>
          <w:rFonts w:eastAsia="Times New Roman" w:cstheme="minorHAnsi"/>
          <w:color w:val="000000"/>
          <w:sz w:val="24"/>
          <w:szCs w:val="24"/>
          <w:lang w:eastAsia="en-US"/>
        </w:rPr>
        <w:t>.</w:t>
      </w:r>
    </w:p>
    <w:p w14:paraId="5C2A6847" w14:textId="3757D93D" w:rsidR="00C518CD" w:rsidRPr="003F5803" w:rsidRDefault="004D7992" w:rsidP="003F5803">
      <w:pPr>
        <w:pStyle w:val="ListParagraph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>
        <w:rPr>
          <w:rFonts w:eastAsia="Times New Roman" w:cstheme="minorHAnsi"/>
          <w:color w:val="000000"/>
          <w:sz w:val="24"/>
          <w:szCs w:val="24"/>
          <w:lang w:eastAsia="en-US"/>
        </w:rPr>
        <w:t>Maintain rules, regulations, and policies during meetings.</w:t>
      </w:r>
    </w:p>
    <w:p w14:paraId="61EF52E4" w14:textId="4035D9BE" w:rsidR="00C518CD" w:rsidRPr="003F5803" w:rsidRDefault="004D7992" w:rsidP="003F5803">
      <w:pPr>
        <w:pStyle w:val="ListParagraph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>
        <w:rPr>
          <w:rFonts w:eastAsia="Times New Roman" w:cstheme="minorHAnsi"/>
          <w:color w:val="000000"/>
          <w:sz w:val="24"/>
          <w:szCs w:val="24"/>
          <w:lang w:eastAsia="en-US"/>
        </w:rPr>
        <w:t>Manage fundraising events and opportunities related to sponsorships.</w:t>
      </w:r>
    </w:p>
    <w:p w14:paraId="24253E45" w14:textId="2E9F7209" w:rsidR="00C518CD" w:rsidRDefault="00C518CD" w:rsidP="004D7992">
      <w:pPr>
        <w:pStyle w:val="ListParagraph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 w:rsidRPr="003F5803">
        <w:rPr>
          <w:rFonts w:eastAsia="Times New Roman" w:cstheme="minorHAnsi"/>
          <w:color w:val="000000"/>
          <w:sz w:val="24"/>
          <w:szCs w:val="24"/>
          <w:lang w:eastAsia="en-US"/>
        </w:rPr>
        <w:t xml:space="preserve">Maintain </w:t>
      </w:r>
      <w:r w:rsidR="004D7992">
        <w:rPr>
          <w:rFonts w:eastAsia="Times New Roman" w:cstheme="minorHAnsi"/>
          <w:color w:val="000000"/>
          <w:sz w:val="24"/>
          <w:szCs w:val="24"/>
          <w:lang w:eastAsia="en-US"/>
        </w:rPr>
        <w:t>job descriptions and update when necessary.</w:t>
      </w:r>
    </w:p>
    <w:p w14:paraId="016740ED" w14:textId="35E68CED" w:rsidR="004D7992" w:rsidRPr="004D7992" w:rsidRDefault="004D7992" w:rsidP="004D7992">
      <w:pPr>
        <w:pStyle w:val="ListParagraph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>
        <w:rPr>
          <w:rFonts w:eastAsia="Times New Roman" w:cstheme="minorHAnsi"/>
          <w:color w:val="000000"/>
          <w:sz w:val="24"/>
          <w:szCs w:val="24"/>
          <w:lang w:eastAsia="en-US"/>
        </w:rPr>
        <w:t>Maintain board book and provide revisions yearly.</w:t>
      </w:r>
    </w:p>
    <w:p w14:paraId="1B1BF639" w14:textId="77AE358A" w:rsidR="00C518CD" w:rsidRPr="004D7992" w:rsidRDefault="00C518CD" w:rsidP="00C518CD">
      <w:pPr>
        <w:spacing w:before="0" w:after="0" w:line="240" w:lineRule="auto"/>
        <w:textAlignment w:val="baseline"/>
        <w:rPr>
          <w:rFonts w:eastAsia="Times New Roman" w:cstheme="minorHAnsi"/>
          <w:color w:val="000000"/>
          <w:sz w:val="22"/>
          <w:szCs w:val="22"/>
          <w:lang w:eastAsia="en-US"/>
        </w:rPr>
      </w:pPr>
    </w:p>
    <w:p w14:paraId="43D2A66C" w14:textId="17FDF24A" w:rsidR="00C518CD" w:rsidRDefault="00C518CD" w:rsidP="003F5803">
      <w:p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>
        <w:rPr>
          <w:rFonts w:eastAsia="Times New Roman" w:cstheme="minorHAnsi"/>
          <w:color w:val="000000"/>
          <w:sz w:val="24"/>
          <w:szCs w:val="24"/>
          <w:lang w:eastAsia="en-US"/>
        </w:rPr>
        <w:t>Organizational Functions:</w:t>
      </w:r>
    </w:p>
    <w:p w14:paraId="0444C4D9" w14:textId="77777777" w:rsidR="003F5803" w:rsidRPr="003F5803" w:rsidRDefault="003F5803" w:rsidP="003F5803">
      <w:p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</w:p>
    <w:p w14:paraId="6C98F14E" w14:textId="141C815A" w:rsidR="003F5803" w:rsidRPr="004D7992" w:rsidRDefault="004D7992" w:rsidP="004D7992">
      <w:pPr>
        <w:pStyle w:val="ListParagraph"/>
        <w:numPr>
          <w:ilvl w:val="0"/>
          <w:numId w:val="24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>
        <w:rPr>
          <w:rFonts w:eastAsia="Times New Roman" w:cstheme="minorHAnsi"/>
          <w:color w:val="000000"/>
          <w:sz w:val="24"/>
          <w:szCs w:val="24"/>
          <w:lang w:eastAsia="en-US"/>
        </w:rPr>
        <w:t xml:space="preserve">Manage fundraising events. </w:t>
      </w:r>
    </w:p>
    <w:p w14:paraId="37E3FC8C" w14:textId="249B1EDB" w:rsidR="00D03F16" w:rsidRPr="00B15598" w:rsidRDefault="00D03F16" w:rsidP="00D03F16">
      <w:pPr>
        <w:pStyle w:val="ListParagraph"/>
        <w:numPr>
          <w:ilvl w:val="0"/>
          <w:numId w:val="16"/>
        </w:numPr>
        <w:spacing w:before="0" w:after="160" w:line="259" w:lineRule="auto"/>
        <w:rPr>
          <w:rFonts w:cstheme="minorHAnsi"/>
          <w:sz w:val="24"/>
          <w:szCs w:val="24"/>
        </w:rPr>
      </w:pPr>
      <w:r w:rsidRPr="00B15598">
        <w:rPr>
          <w:rFonts w:cstheme="minorHAnsi"/>
          <w:sz w:val="24"/>
          <w:szCs w:val="24"/>
        </w:rPr>
        <w:t xml:space="preserve">Provide monthly report to Executive Board </w:t>
      </w:r>
      <w:r w:rsidR="004D7992">
        <w:rPr>
          <w:rFonts w:cstheme="minorHAnsi"/>
          <w:sz w:val="24"/>
          <w:szCs w:val="24"/>
        </w:rPr>
        <w:t>on fundraising and sponsorships.</w:t>
      </w:r>
    </w:p>
    <w:p w14:paraId="6C25332F" w14:textId="6DFB8422" w:rsidR="009D403F" w:rsidRDefault="00D03F16" w:rsidP="00D03F16">
      <w:pPr>
        <w:pStyle w:val="ListParagraph"/>
        <w:numPr>
          <w:ilvl w:val="0"/>
          <w:numId w:val="16"/>
        </w:numPr>
        <w:spacing w:before="0"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 information at monthly Executive Board meetings upon ED request</w:t>
      </w:r>
      <w:r w:rsidR="004D7992">
        <w:rPr>
          <w:rFonts w:cstheme="minorHAnsi"/>
          <w:sz w:val="24"/>
          <w:szCs w:val="24"/>
        </w:rPr>
        <w:t>.</w:t>
      </w:r>
    </w:p>
    <w:p w14:paraId="3544C7F6" w14:textId="6508FE9E" w:rsidR="004D7992" w:rsidRPr="004D7992" w:rsidRDefault="004D7992" w:rsidP="004D7992">
      <w:pPr>
        <w:pStyle w:val="ListParagraph"/>
        <w:numPr>
          <w:ilvl w:val="0"/>
          <w:numId w:val="16"/>
        </w:numPr>
        <w:spacing w:before="0"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 sponsorships and other partnerships with outside organizations and businesses.</w:t>
      </w:r>
    </w:p>
    <w:p w14:paraId="3E88B75B" w14:textId="1DEEEB03" w:rsidR="001173EF" w:rsidRPr="001173EF" w:rsidRDefault="00D03F16" w:rsidP="00101993">
      <w:pPr>
        <w:rPr>
          <w:i/>
          <w:iCs/>
          <w:sz w:val="18"/>
          <w:szCs w:val="18"/>
        </w:rPr>
      </w:pPr>
      <w:r>
        <w:t>*</w:t>
      </w:r>
      <w:r w:rsidRPr="00D03F16">
        <w:rPr>
          <w:i/>
          <w:iCs/>
          <w:sz w:val="18"/>
          <w:szCs w:val="18"/>
        </w:rPr>
        <w:t>This is not an exhaustive list of responsibilities and could be adjusted based on directives from the NAFTO Executive Board.</w:t>
      </w:r>
    </w:p>
    <w:p w14:paraId="54512868" w14:textId="532880F8" w:rsidR="001273C1" w:rsidRDefault="00D03F16" w:rsidP="005140CB">
      <w:pPr>
        <w:pStyle w:val="Heading1"/>
      </w:pPr>
      <w:r>
        <w:lastRenderedPageBreak/>
        <w:t>Required skills and abilities</w:t>
      </w:r>
    </w:p>
    <w:p w14:paraId="39BB428E" w14:textId="77777777" w:rsidR="00017EFD" w:rsidRDefault="00017EFD">
      <w:pPr>
        <w:pStyle w:val="NoSpacing"/>
      </w:pPr>
    </w:p>
    <w:p w14:paraId="65B05B94" w14:textId="77777777" w:rsidR="00D03F16" w:rsidRPr="00B15598" w:rsidRDefault="00D03F16" w:rsidP="00D03F16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5598">
        <w:rPr>
          <w:rFonts w:asciiTheme="minorHAnsi" w:hAnsiTheme="minorHAnsi" w:cstheme="minorHAnsi"/>
          <w:color w:val="000000"/>
        </w:rPr>
        <w:t>Excellent interpersonal, written, and verbal communication skills.</w:t>
      </w:r>
    </w:p>
    <w:p w14:paraId="39B63B05" w14:textId="77777777" w:rsidR="00D03F16" w:rsidRPr="00B15598" w:rsidRDefault="00D03F16" w:rsidP="00D03F16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15598">
        <w:rPr>
          <w:rFonts w:asciiTheme="minorHAnsi" w:hAnsiTheme="minorHAnsi" w:cstheme="minorHAnsi"/>
          <w:color w:val="000000"/>
        </w:rPr>
        <w:t>Demonstrate presentation, interpersonal, and effective communication skills.</w:t>
      </w:r>
    </w:p>
    <w:p w14:paraId="1F030B21" w14:textId="24A45180" w:rsidR="00D03F16" w:rsidRDefault="00D03F16" w:rsidP="00D03F16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15598">
        <w:rPr>
          <w:rFonts w:asciiTheme="minorHAnsi" w:hAnsiTheme="minorHAnsi" w:cstheme="minorHAnsi"/>
          <w:color w:val="000000"/>
        </w:rPr>
        <w:t xml:space="preserve">Basic level proficiency in computer software, including MS Office (Word, PowerPoint, and Excel), Google Documents, and Adobe.  </w:t>
      </w:r>
    </w:p>
    <w:p w14:paraId="3830D9A3" w14:textId="77777777" w:rsidR="003F5803" w:rsidRPr="0016345E" w:rsidRDefault="003F5803" w:rsidP="003F5803">
      <w:pPr>
        <w:numPr>
          <w:ilvl w:val="0"/>
          <w:numId w:val="17"/>
        </w:numPr>
        <w:shd w:val="clear" w:color="auto" w:fill="FFFFFF"/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 w:rsidRPr="001634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Demonstrate integrity, innovation and respect in performing assigned tasks.</w:t>
      </w:r>
    </w:p>
    <w:p w14:paraId="451A0400" w14:textId="1AD8E19C" w:rsidR="003F5803" w:rsidRPr="0016345E" w:rsidRDefault="003F5803" w:rsidP="003F5803">
      <w:pPr>
        <w:numPr>
          <w:ilvl w:val="0"/>
          <w:numId w:val="17"/>
        </w:numPr>
        <w:shd w:val="clear" w:color="auto" w:fill="FFFFFF"/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 w:rsidRPr="001634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Communicate complicated or technical concepts effectively, both verbally and in writing, to internal and external parties.</w:t>
      </w:r>
    </w:p>
    <w:p w14:paraId="12186046" w14:textId="77777777" w:rsidR="003F5803" w:rsidRPr="0016345E" w:rsidRDefault="003F5803" w:rsidP="003F5803">
      <w:pPr>
        <w:numPr>
          <w:ilvl w:val="0"/>
          <w:numId w:val="17"/>
        </w:numPr>
        <w:shd w:val="clear" w:color="auto" w:fill="FFFFFF"/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 w:rsidRPr="0016345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Perform a wide variety of responsibilities with accuracy and speed under the pressure of time-sensitive deadlines; maintain a professional demeanor during stressful situations.</w:t>
      </w:r>
    </w:p>
    <w:p w14:paraId="4ED76454" w14:textId="052D361E" w:rsidR="003F5803" w:rsidRPr="004D7992" w:rsidRDefault="003F5803" w:rsidP="004D7992">
      <w:pPr>
        <w:numPr>
          <w:ilvl w:val="0"/>
          <w:numId w:val="17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Detail-oriented</w:t>
      </w:r>
      <w:r w:rsidR="004D7992">
        <w:rPr>
          <w:rFonts w:eastAsia="Times New Roman" w:cstheme="minorHAnsi"/>
          <w:color w:val="000000"/>
          <w:sz w:val="24"/>
          <w:szCs w:val="24"/>
          <w:lang w:eastAsia="en-US"/>
        </w:rPr>
        <w:t xml:space="preserve"> and s</w:t>
      </w:r>
      <w:r w:rsidRPr="004D799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trong organizational skills </w:t>
      </w:r>
      <w:r w:rsidR="004D799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5FCC48E6" w14:textId="77777777" w:rsidR="00017EFD" w:rsidRDefault="00017EFD">
      <w:pPr>
        <w:pStyle w:val="FootnoteText"/>
      </w:pPr>
    </w:p>
    <w:p w14:paraId="3B1582FC" w14:textId="69567659" w:rsidR="001273C1" w:rsidRDefault="00D03F16" w:rsidP="005140CB">
      <w:pPr>
        <w:pStyle w:val="Heading1"/>
      </w:pPr>
      <w:r>
        <w:t>experience and education</w:t>
      </w:r>
    </w:p>
    <w:p w14:paraId="63331348" w14:textId="77777777" w:rsidR="001173EF" w:rsidRDefault="001173EF" w:rsidP="001173EF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19EFA24A" w14:textId="42E4EBB3" w:rsidR="00D03F16" w:rsidRPr="00B15598" w:rsidRDefault="00D03F16" w:rsidP="00D03F16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15598">
        <w:rPr>
          <w:rFonts w:asciiTheme="minorHAnsi" w:hAnsiTheme="minorHAnsi" w:cstheme="minorHAnsi"/>
          <w:color w:val="000000"/>
        </w:rPr>
        <w:t xml:space="preserve">Current or previous experience in public safety, to include law enforcement, corrections, emergency medicine, or firefighting. </w:t>
      </w:r>
    </w:p>
    <w:p w14:paraId="1931AEB4" w14:textId="77777777" w:rsidR="00D03F16" w:rsidRPr="00B15598" w:rsidRDefault="00D03F16" w:rsidP="00D03F16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15598">
        <w:rPr>
          <w:rFonts w:asciiTheme="minorHAnsi" w:hAnsiTheme="minorHAnsi" w:cstheme="minorHAnsi"/>
          <w:color w:val="000000"/>
        </w:rPr>
        <w:t>Must be an active member of NAFTO.</w:t>
      </w:r>
    </w:p>
    <w:p w14:paraId="2207DD40" w14:textId="77777777" w:rsidR="00D03F16" w:rsidRDefault="00D03F16" w:rsidP="00D03F16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B15598">
        <w:rPr>
          <w:rFonts w:asciiTheme="minorHAnsi" w:hAnsiTheme="minorHAnsi" w:cstheme="minorHAnsi"/>
          <w:color w:val="000000"/>
        </w:rPr>
        <w:t>Previous experience in an administrative role and/or leadership capacity.</w:t>
      </w:r>
    </w:p>
    <w:p w14:paraId="22BF9A06" w14:textId="2F2D0630" w:rsidR="00D03F16" w:rsidRDefault="00D03F16" w:rsidP="00D03F1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5598">
        <w:rPr>
          <w:rFonts w:asciiTheme="minorHAnsi" w:hAnsiTheme="minorHAnsi" w:cstheme="minorHAnsi"/>
          <w:color w:val="000000"/>
        </w:rPr>
        <w:t>Experience in a fast-paced environment with a high degree of independence.</w:t>
      </w:r>
    </w:p>
    <w:p w14:paraId="6D533C1F" w14:textId="1A859A19" w:rsidR="004D7992" w:rsidRPr="00B15598" w:rsidRDefault="004D7992" w:rsidP="00D03F16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Present a positive public image and maintain effective working relationships.</w:t>
      </w:r>
    </w:p>
    <w:p w14:paraId="2B848D61" w14:textId="77777777" w:rsidR="00D03F16" w:rsidRDefault="00D03F16" w:rsidP="00D03F16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0854490A" w14:textId="77777777" w:rsidR="006C5ECB" w:rsidRDefault="006C5ECB"/>
    <w:sectPr w:rsidR="006C5ECB" w:rsidSect="005140CB">
      <w:footerReference w:type="default" r:id="rId8"/>
      <w:pgSz w:w="12240" w:h="15840" w:code="1"/>
      <w:pgMar w:top="720" w:right="144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3F49" w14:textId="77777777" w:rsidR="00D03F16" w:rsidRDefault="00D03F16">
      <w:pPr>
        <w:spacing w:after="0" w:line="240" w:lineRule="auto"/>
      </w:pPr>
      <w:r>
        <w:separator/>
      </w:r>
    </w:p>
  </w:endnote>
  <w:endnote w:type="continuationSeparator" w:id="0">
    <w:p w14:paraId="4904E517" w14:textId="77777777" w:rsidR="00D03F16" w:rsidRDefault="00D0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D5EB" w14:textId="77777777" w:rsidR="0088175F" w:rsidRDefault="0088175F" w:rsidP="008817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503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F5F1" w14:textId="77777777" w:rsidR="00D03F16" w:rsidRDefault="00D03F16">
      <w:pPr>
        <w:spacing w:after="0" w:line="240" w:lineRule="auto"/>
      </w:pPr>
      <w:r>
        <w:separator/>
      </w:r>
    </w:p>
  </w:footnote>
  <w:footnote w:type="continuationSeparator" w:id="0">
    <w:p w14:paraId="28F4DFCB" w14:textId="77777777" w:rsidR="00D03F16" w:rsidRDefault="00D0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FA4"/>
    <w:multiLevelType w:val="hybridMultilevel"/>
    <w:tmpl w:val="6906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C5B"/>
    <w:multiLevelType w:val="hybridMultilevel"/>
    <w:tmpl w:val="91D8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4067F"/>
    <w:multiLevelType w:val="hybridMultilevel"/>
    <w:tmpl w:val="CBBA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F1D"/>
    <w:multiLevelType w:val="hybridMultilevel"/>
    <w:tmpl w:val="4BD82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768EC"/>
    <w:multiLevelType w:val="hybridMultilevel"/>
    <w:tmpl w:val="0C50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74EA9"/>
    <w:multiLevelType w:val="multilevel"/>
    <w:tmpl w:val="F864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B7ECD"/>
    <w:multiLevelType w:val="hybridMultilevel"/>
    <w:tmpl w:val="BCE2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78"/>
    <w:multiLevelType w:val="multilevel"/>
    <w:tmpl w:val="B70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C7397"/>
    <w:multiLevelType w:val="hybridMultilevel"/>
    <w:tmpl w:val="8558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20" w15:restartNumberingAfterBreak="0">
    <w:nsid w:val="75D8207E"/>
    <w:multiLevelType w:val="hybridMultilevel"/>
    <w:tmpl w:val="6E5C6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C2051E"/>
    <w:multiLevelType w:val="multilevel"/>
    <w:tmpl w:val="0908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816022">
    <w:abstractNumId w:val="9"/>
  </w:num>
  <w:num w:numId="2" w16cid:durableId="2135520939">
    <w:abstractNumId w:val="19"/>
  </w:num>
  <w:num w:numId="3" w16cid:durableId="731348556">
    <w:abstractNumId w:val="19"/>
    <w:lvlOverride w:ilvl="0">
      <w:startOverride w:val="1"/>
    </w:lvlOverride>
  </w:num>
  <w:num w:numId="4" w16cid:durableId="940259425">
    <w:abstractNumId w:val="7"/>
  </w:num>
  <w:num w:numId="5" w16cid:durableId="1404646528">
    <w:abstractNumId w:val="6"/>
  </w:num>
  <w:num w:numId="6" w16cid:durableId="1614285343">
    <w:abstractNumId w:val="5"/>
  </w:num>
  <w:num w:numId="7" w16cid:durableId="736247806">
    <w:abstractNumId w:val="4"/>
  </w:num>
  <w:num w:numId="8" w16cid:durableId="55903199">
    <w:abstractNumId w:val="8"/>
  </w:num>
  <w:num w:numId="9" w16cid:durableId="1627352498">
    <w:abstractNumId w:val="3"/>
  </w:num>
  <w:num w:numId="10" w16cid:durableId="1025911667">
    <w:abstractNumId w:val="2"/>
  </w:num>
  <w:num w:numId="11" w16cid:durableId="120421107">
    <w:abstractNumId w:val="1"/>
  </w:num>
  <w:num w:numId="12" w16cid:durableId="673921886">
    <w:abstractNumId w:val="0"/>
  </w:num>
  <w:num w:numId="13" w16cid:durableId="4558733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8510442">
    <w:abstractNumId w:val="16"/>
  </w:num>
  <w:num w:numId="15" w16cid:durableId="948856793">
    <w:abstractNumId w:val="14"/>
  </w:num>
  <w:num w:numId="16" w16cid:durableId="1920943216">
    <w:abstractNumId w:val="11"/>
  </w:num>
  <w:num w:numId="17" w16cid:durableId="320431702">
    <w:abstractNumId w:val="18"/>
  </w:num>
  <w:num w:numId="18" w16cid:durableId="2009021423">
    <w:abstractNumId w:val="17"/>
  </w:num>
  <w:num w:numId="19" w16cid:durableId="741681093">
    <w:abstractNumId w:val="21"/>
  </w:num>
  <w:num w:numId="20" w16cid:durableId="1488014943">
    <w:abstractNumId w:val="15"/>
  </w:num>
  <w:num w:numId="21" w16cid:durableId="723405716">
    <w:abstractNumId w:val="13"/>
  </w:num>
  <w:num w:numId="22" w16cid:durableId="1291860805">
    <w:abstractNumId w:val="10"/>
  </w:num>
  <w:num w:numId="23" w16cid:durableId="553083963">
    <w:abstractNumId w:val="20"/>
  </w:num>
  <w:num w:numId="24" w16cid:durableId="1043604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16"/>
    <w:rsid w:val="00017EFD"/>
    <w:rsid w:val="000322BF"/>
    <w:rsid w:val="000A562D"/>
    <w:rsid w:val="000B112D"/>
    <w:rsid w:val="000C6A97"/>
    <w:rsid w:val="000E697B"/>
    <w:rsid w:val="000F7D08"/>
    <w:rsid w:val="00101993"/>
    <w:rsid w:val="001173EF"/>
    <w:rsid w:val="00117948"/>
    <w:rsid w:val="001238BC"/>
    <w:rsid w:val="001273C1"/>
    <w:rsid w:val="0016345E"/>
    <w:rsid w:val="001825FE"/>
    <w:rsid w:val="001E2472"/>
    <w:rsid w:val="002129B0"/>
    <w:rsid w:val="0028543A"/>
    <w:rsid w:val="00295C0C"/>
    <w:rsid w:val="002A04F7"/>
    <w:rsid w:val="002E52EE"/>
    <w:rsid w:val="00315EC0"/>
    <w:rsid w:val="003262F3"/>
    <w:rsid w:val="00346FDE"/>
    <w:rsid w:val="00376CF2"/>
    <w:rsid w:val="00386778"/>
    <w:rsid w:val="003C0DAF"/>
    <w:rsid w:val="003E0898"/>
    <w:rsid w:val="003F5803"/>
    <w:rsid w:val="00403116"/>
    <w:rsid w:val="004079F8"/>
    <w:rsid w:val="00410067"/>
    <w:rsid w:val="0046523A"/>
    <w:rsid w:val="004661BE"/>
    <w:rsid w:val="00483F58"/>
    <w:rsid w:val="004A4B64"/>
    <w:rsid w:val="004B5850"/>
    <w:rsid w:val="004B6087"/>
    <w:rsid w:val="004D7992"/>
    <w:rsid w:val="004E5035"/>
    <w:rsid w:val="004F5C8E"/>
    <w:rsid w:val="005140CB"/>
    <w:rsid w:val="00517215"/>
    <w:rsid w:val="00545041"/>
    <w:rsid w:val="00561521"/>
    <w:rsid w:val="00590B0E"/>
    <w:rsid w:val="005A14E4"/>
    <w:rsid w:val="005D1F41"/>
    <w:rsid w:val="005E039D"/>
    <w:rsid w:val="006453D3"/>
    <w:rsid w:val="0068698F"/>
    <w:rsid w:val="006C5ECB"/>
    <w:rsid w:val="00714E46"/>
    <w:rsid w:val="0071603F"/>
    <w:rsid w:val="00741991"/>
    <w:rsid w:val="0076017A"/>
    <w:rsid w:val="00794008"/>
    <w:rsid w:val="007A6C69"/>
    <w:rsid w:val="007C13B2"/>
    <w:rsid w:val="007C7858"/>
    <w:rsid w:val="00805667"/>
    <w:rsid w:val="008125B2"/>
    <w:rsid w:val="0085761F"/>
    <w:rsid w:val="0088175F"/>
    <w:rsid w:val="008961F2"/>
    <w:rsid w:val="0089777F"/>
    <w:rsid w:val="008C2860"/>
    <w:rsid w:val="008F0570"/>
    <w:rsid w:val="008F0E66"/>
    <w:rsid w:val="008F4E62"/>
    <w:rsid w:val="00920712"/>
    <w:rsid w:val="00931827"/>
    <w:rsid w:val="0095165A"/>
    <w:rsid w:val="00987BCC"/>
    <w:rsid w:val="009A3A78"/>
    <w:rsid w:val="009A3E0F"/>
    <w:rsid w:val="009B5D53"/>
    <w:rsid w:val="009B77E5"/>
    <w:rsid w:val="009D403F"/>
    <w:rsid w:val="009E07E5"/>
    <w:rsid w:val="00A010ED"/>
    <w:rsid w:val="00A54BD5"/>
    <w:rsid w:val="00A618AB"/>
    <w:rsid w:val="00A97CC8"/>
    <w:rsid w:val="00AA4E06"/>
    <w:rsid w:val="00AA528E"/>
    <w:rsid w:val="00AB131D"/>
    <w:rsid w:val="00AF452C"/>
    <w:rsid w:val="00B0209E"/>
    <w:rsid w:val="00B13AE2"/>
    <w:rsid w:val="00BC617C"/>
    <w:rsid w:val="00BE3CD6"/>
    <w:rsid w:val="00BF78FF"/>
    <w:rsid w:val="00C023DE"/>
    <w:rsid w:val="00C16778"/>
    <w:rsid w:val="00C27980"/>
    <w:rsid w:val="00C518CD"/>
    <w:rsid w:val="00C7764C"/>
    <w:rsid w:val="00CC4E29"/>
    <w:rsid w:val="00CC612B"/>
    <w:rsid w:val="00D03F16"/>
    <w:rsid w:val="00D16EFA"/>
    <w:rsid w:val="00D31D4F"/>
    <w:rsid w:val="00D65CCD"/>
    <w:rsid w:val="00D6664D"/>
    <w:rsid w:val="00D76301"/>
    <w:rsid w:val="00DA7021"/>
    <w:rsid w:val="00DD3056"/>
    <w:rsid w:val="00E0401F"/>
    <w:rsid w:val="00EA06FB"/>
    <w:rsid w:val="00EC491B"/>
    <w:rsid w:val="00EF5E39"/>
    <w:rsid w:val="00F23ED1"/>
    <w:rsid w:val="00F42EAE"/>
    <w:rsid w:val="00F46710"/>
    <w:rsid w:val="00F535B0"/>
    <w:rsid w:val="00F53E23"/>
    <w:rsid w:val="00F7501B"/>
    <w:rsid w:val="00F9769D"/>
    <w:rsid w:val="00FB2E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C82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12D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112D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08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08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08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08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08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0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0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12D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12D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B112D"/>
    <w:pPr>
      <w:spacing w:after="240" w:line="240" w:lineRule="auto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112D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12D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basedOn w:val="Normal"/>
    <w:link w:val="NoSpacingChar"/>
    <w:uiPriority w:val="1"/>
    <w:qFormat/>
    <w:rsid w:val="004B6087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B112D"/>
    <w:rPr>
      <w:rFonts w:asciiTheme="majorHAnsi" w:hAnsiTheme="majorHAnsi" w:cs="Times New Roman (Body CS)"/>
      <w:color w:val="4472C4" w:themeColor="accent1"/>
      <w:spacing w:val="15"/>
    </w:rPr>
  </w:style>
  <w:style w:type="paragraph" w:styleId="ListBullet">
    <w:name w:val="List Bullet"/>
    <w:basedOn w:val="Normal"/>
    <w:uiPriority w:val="1"/>
    <w:qFormat/>
    <w:rsid w:val="007A6C69"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12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FootnoteText">
    <w:name w:val="footnote text"/>
    <w:basedOn w:val="Normal"/>
    <w:link w:val="FootnoteTextChar"/>
    <w:uiPriority w:val="12"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B112D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0B112D"/>
    <w:rPr>
      <w:sz w:val="20"/>
      <w:szCs w:val="20"/>
    </w:rPr>
  </w:style>
  <w:style w:type="character" w:styleId="Strong">
    <w:name w:val="Strong"/>
    <w:uiPriority w:val="22"/>
    <w:qFormat/>
    <w:rsid w:val="004B60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08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087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semiHidden/>
    <w:qFormat/>
    <w:rsid w:val="004B6087"/>
    <w:rPr>
      <w:b/>
      <w:bCs/>
      <w:caps/>
      <w:color w:val="1F376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B608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B112D"/>
    <w:rPr>
      <w:i/>
      <w:iCs/>
      <w:color w:val="4472C4" w:themeColor="accent1"/>
      <w:sz w:val="20"/>
      <w:szCs w:val="20"/>
    </w:rPr>
  </w:style>
  <w:style w:type="character" w:styleId="IntenseReference">
    <w:name w:val="Intense Reference"/>
    <w:uiPriority w:val="32"/>
    <w:semiHidden/>
    <w:qFormat/>
    <w:rsid w:val="004B6087"/>
    <w:rPr>
      <w:b/>
      <w:bCs/>
      <w:i/>
      <w:iCs/>
      <w:caps/>
      <w:color w:val="4472C4" w:themeColor="accent1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961F2"/>
    <w:rPr>
      <w:color w:val="538135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087"/>
    <w:rPr>
      <w:caps/>
      <w:color w:val="1F3763" w:themeColor="accent1" w:themeShade="7F"/>
      <w:spacing w:val="1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087"/>
    <w:rPr>
      <w:b/>
      <w:bCs/>
      <w:color w:val="2F5496" w:themeColor="accent1" w:themeShade="BF"/>
      <w:sz w:val="16"/>
      <w:szCs w:val="16"/>
    </w:rPr>
  </w:style>
  <w:style w:type="character" w:styleId="Emphasis">
    <w:name w:val="Emphasis"/>
    <w:uiPriority w:val="20"/>
    <w:semiHidden/>
    <w:qFormat/>
    <w:rsid w:val="004B6087"/>
    <w:rPr>
      <w:caps/>
      <w:color w:val="1F3763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B608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B60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B608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112D"/>
    <w:rPr>
      <w:i/>
      <w:iCs/>
      <w:sz w:val="20"/>
      <w:szCs w:val="20"/>
    </w:rPr>
  </w:style>
  <w:style w:type="character" w:styleId="SubtleEmphasis">
    <w:name w:val="Subtle Emphasis"/>
    <w:uiPriority w:val="19"/>
    <w:semiHidden/>
    <w:qFormat/>
    <w:rsid w:val="004B6087"/>
    <w:rPr>
      <w:i/>
      <w:iCs/>
      <w:color w:val="1F3763" w:themeColor="accent1" w:themeShade="7F"/>
    </w:rPr>
  </w:style>
  <w:style w:type="character" w:styleId="SubtleReference">
    <w:name w:val="Subtle Reference"/>
    <w:uiPriority w:val="31"/>
    <w:semiHidden/>
    <w:qFormat/>
    <w:rsid w:val="004B6087"/>
    <w:rPr>
      <w:b/>
      <w:bCs/>
      <w:color w:val="4472C4" w:themeColor="accent1"/>
    </w:rPr>
  </w:style>
  <w:style w:type="character" w:styleId="BookTitle">
    <w:name w:val="Book Title"/>
    <w:uiPriority w:val="33"/>
    <w:semiHidden/>
    <w:qFormat/>
    <w:rsid w:val="004B608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087"/>
    <w:pPr>
      <w:outlineLvl w:val="9"/>
    </w:pPr>
  </w:style>
  <w:style w:type="table" w:styleId="ListTable1Light-Accent1">
    <w:name w:val="List Table 1 Light Accent 1"/>
    <w:basedOn w:val="Table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">
    <w:name w:val="Grid Table 3"/>
    <w:basedOn w:val="Table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ll\AppData\Local\Microsoft\Office\16.0\DTS\en-US%7b15ACA352-7770-4E13-970D-D41760FB3F0D%7d\%7b72A3718E-7DF2-4BCE-A191-7D3A58D24917%7dtf029118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FF91DCBFC4FF4AE156DDF04A6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069D-A26C-4432-A397-84C8804F99E7}"/>
      </w:docPartPr>
      <w:docPartBody>
        <w:p w:rsidR="004A2567" w:rsidRDefault="004A2567">
          <w:pPr>
            <w:pStyle w:val="7EBFF91DCBFC4FF4AE156DDF04A6E9F7"/>
          </w:pPr>
          <w:r w:rsidRPr="00E0401F">
            <w:t>OLSON HARRIS LTD.</w:t>
          </w:r>
        </w:p>
      </w:docPartBody>
    </w:docPart>
    <w:docPart>
      <w:docPartPr>
        <w:name w:val="12BAF6470CCB47728AA0E0482103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9C88-F090-4FB7-9FFD-AC1BAE634677}"/>
      </w:docPartPr>
      <w:docPartBody>
        <w:p w:rsidR="004A2567" w:rsidRDefault="004A2567">
          <w:pPr>
            <w:pStyle w:val="12BAF6470CCB47728AA0E04821030E00"/>
          </w:pPr>
          <w:r w:rsidRPr="00E0401F">
            <w:t>Proposal for Services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67"/>
    <w:rsid w:val="004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00" w:after="0" w:line="276" w:lineRule="auto"/>
      <w:outlineLvl w:val="1"/>
    </w:pPr>
    <w:rPr>
      <w:rFonts w:asciiTheme="majorHAnsi" w:hAnsiTheme="majorHAnsi" w:cs="Times New Roman (Body CS)"/>
      <w:color w:val="4472C4" w:themeColor="accent1"/>
      <w:spacing w:val="15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FF91DCBFC4FF4AE156DDF04A6E9F7">
    <w:name w:val="7EBFF91DCBFC4FF4AE156DDF04A6E9F7"/>
  </w:style>
  <w:style w:type="paragraph" w:customStyle="1" w:styleId="12BAF6470CCB47728AA0E04821030E00">
    <w:name w:val="12BAF6470CCB47728AA0E04821030E0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 (Body CS)"/>
      <w:color w:val="4472C4" w:themeColor="accent1"/>
      <w:spacing w:val="15"/>
      <w:lang w:eastAsia="ja-JP"/>
    </w:rPr>
  </w:style>
  <w:style w:type="character" w:styleId="Strong">
    <w:name w:val="Strong"/>
    <w:uiPriority w:val="22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{72A3718E-7DF2-4BCE-A191-7D3A58D24917}tf02911896_win32.dotx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2024-04-08T22:29:00Z</dcterms:created>
  <dcterms:modified xsi:type="dcterms:W3CDTF">2024-04-08T22:41:00Z</dcterms:modified>
  <cp:contentStatus/>
</cp:coreProperties>
</file>